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3F" w:rsidRPr="00F97C3F" w:rsidRDefault="00F97C3F" w:rsidP="00F97C3F">
      <w:pPr>
        <w:rPr>
          <w:rFonts w:ascii="Times New Roman" w:hAnsi="Times New Roman" w:cs="Times New Roman"/>
          <w:b/>
          <w:sz w:val="28"/>
          <w:szCs w:val="28"/>
        </w:rPr>
      </w:pPr>
      <w:r w:rsidRPr="00F97C3F">
        <w:rPr>
          <w:rFonts w:ascii="Times New Roman" w:hAnsi="Times New Roman" w:cs="Times New Roman"/>
          <w:b/>
          <w:sz w:val="28"/>
          <w:szCs w:val="28"/>
        </w:rPr>
        <w:t>Curriculum Vitae</w:t>
      </w:r>
    </w:p>
    <w:p w:rsidR="00A871A4" w:rsidRPr="000525D9" w:rsidRDefault="00A871A4" w:rsidP="00A87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rPr>
      </w:pPr>
    </w:p>
    <w:p w:rsidR="00A871A4" w:rsidRPr="00A871A4" w:rsidRDefault="00A871A4" w:rsidP="00A87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rPr>
      </w:pPr>
      <w:r w:rsidRPr="000525D9">
        <w:rPr>
          <w:rFonts w:ascii="Times New Roman" w:eastAsia="Times New Roman" w:hAnsi="Times New Roman" w:cs="Times New Roman"/>
          <w:color w:val="212121"/>
          <w:sz w:val="24"/>
          <w:szCs w:val="24"/>
          <w:lang/>
        </w:rPr>
        <w:tab/>
      </w:r>
      <w:r w:rsidRPr="00A871A4">
        <w:rPr>
          <w:rFonts w:ascii="Times New Roman" w:eastAsia="Times New Roman" w:hAnsi="Times New Roman" w:cs="Times New Roman"/>
          <w:color w:val="212121"/>
          <w:sz w:val="24"/>
          <w:szCs w:val="24"/>
          <w:lang/>
        </w:rPr>
        <w:t xml:space="preserve">Dusan Ilic was born on June 27, 1992 in Smederevo. Primary school "Branislav Nušić" </w:t>
      </w:r>
      <w:r w:rsidR="00F97C3F" w:rsidRPr="000525D9">
        <w:rPr>
          <w:rFonts w:ascii="Times New Roman" w:eastAsia="Times New Roman" w:hAnsi="Times New Roman" w:cs="Times New Roman"/>
          <w:color w:val="212121"/>
          <w:sz w:val="24"/>
          <w:szCs w:val="24"/>
          <w:lang/>
        </w:rPr>
        <w:t>graduat</w:t>
      </w:r>
      <w:r w:rsidRPr="00A871A4">
        <w:rPr>
          <w:rFonts w:ascii="Times New Roman" w:eastAsia="Times New Roman" w:hAnsi="Times New Roman" w:cs="Times New Roman"/>
          <w:color w:val="212121"/>
          <w:sz w:val="24"/>
          <w:szCs w:val="24"/>
          <w:lang/>
        </w:rPr>
        <w:t xml:space="preserve">ed in 2007 in Smederevo with great success as a student of the generation and the holder of the diploma "Vuk Karadžić". He graduated </w:t>
      </w:r>
      <w:r w:rsidR="00F97C3F" w:rsidRPr="000525D9">
        <w:rPr>
          <w:rFonts w:ascii="Times New Roman" w:eastAsia="Times New Roman" w:hAnsi="Times New Roman" w:cs="Times New Roman"/>
          <w:color w:val="212121"/>
          <w:sz w:val="24"/>
          <w:szCs w:val="24"/>
          <w:lang/>
        </w:rPr>
        <w:t xml:space="preserve">Gymnasium </w:t>
      </w:r>
      <w:r w:rsidRPr="00A871A4">
        <w:rPr>
          <w:rFonts w:ascii="Times New Roman" w:eastAsia="Times New Roman" w:hAnsi="Times New Roman" w:cs="Times New Roman"/>
          <w:color w:val="212121"/>
          <w:sz w:val="24"/>
          <w:szCs w:val="24"/>
          <w:lang/>
        </w:rPr>
        <w:t xml:space="preserve">Smederevo in 2011, also with great success as the holder of the "Vuk Karadzic" diploma. During his education, he participated in numerous municipal, regional and republic competitions in history, geography, and mathematics and achieved the following results at the republic </w:t>
      </w:r>
      <w:r w:rsidR="00F97C3F" w:rsidRPr="000525D9">
        <w:rPr>
          <w:rFonts w:ascii="Times New Roman" w:eastAsia="Times New Roman" w:hAnsi="Times New Roman" w:cs="Times New Roman"/>
          <w:color w:val="212121"/>
          <w:sz w:val="24"/>
          <w:szCs w:val="24"/>
          <w:lang/>
        </w:rPr>
        <w:t>level: history – 1</w:t>
      </w:r>
      <w:r w:rsidR="00F97C3F" w:rsidRPr="000525D9">
        <w:rPr>
          <w:rFonts w:ascii="Times New Roman" w:eastAsia="Times New Roman" w:hAnsi="Times New Roman" w:cs="Times New Roman"/>
          <w:color w:val="212121"/>
          <w:sz w:val="24"/>
          <w:szCs w:val="24"/>
          <w:vertAlign w:val="superscript"/>
          <w:lang/>
        </w:rPr>
        <w:t>st</w:t>
      </w:r>
      <w:r w:rsidR="00F97C3F" w:rsidRPr="000525D9">
        <w:rPr>
          <w:rFonts w:ascii="Times New Roman" w:eastAsia="Times New Roman" w:hAnsi="Times New Roman" w:cs="Times New Roman"/>
          <w:color w:val="212121"/>
          <w:sz w:val="24"/>
          <w:szCs w:val="24"/>
          <w:lang/>
        </w:rPr>
        <w:t xml:space="preserve"> </w:t>
      </w:r>
      <w:r w:rsidRPr="00A871A4">
        <w:rPr>
          <w:rFonts w:ascii="Times New Roman" w:eastAsia="Times New Roman" w:hAnsi="Times New Roman" w:cs="Times New Roman"/>
          <w:color w:val="212121"/>
          <w:sz w:val="24"/>
          <w:szCs w:val="24"/>
          <w:lang/>
        </w:rPr>
        <w:t>place (2006), 2</w:t>
      </w:r>
      <w:r w:rsidR="00F97C3F" w:rsidRPr="000525D9">
        <w:rPr>
          <w:rFonts w:ascii="Times New Roman" w:eastAsia="Times New Roman" w:hAnsi="Times New Roman" w:cs="Times New Roman"/>
          <w:color w:val="212121"/>
          <w:sz w:val="24"/>
          <w:szCs w:val="24"/>
          <w:vertAlign w:val="superscript"/>
          <w:lang/>
        </w:rPr>
        <w:t>nd</w:t>
      </w:r>
      <w:r w:rsidR="00F97C3F" w:rsidRPr="000525D9">
        <w:rPr>
          <w:rFonts w:ascii="Times New Roman" w:eastAsia="Times New Roman" w:hAnsi="Times New Roman" w:cs="Times New Roman"/>
          <w:color w:val="212121"/>
          <w:sz w:val="24"/>
          <w:szCs w:val="24"/>
          <w:lang/>
        </w:rPr>
        <w:t xml:space="preserve"> </w:t>
      </w:r>
      <w:r w:rsidRPr="00A871A4">
        <w:rPr>
          <w:rFonts w:ascii="Times New Roman" w:eastAsia="Times New Roman" w:hAnsi="Times New Roman" w:cs="Times New Roman"/>
          <w:color w:val="212121"/>
          <w:sz w:val="24"/>
          <w:szCs w:val="24"/>
          <w:lang/>
        </w:rPr>
        <w:t>place (2007) and 3</w:t>
      </w:r>
      <w:r w:rsidR="00F97C3F" w:rsidRPr="000525D9">
        <w:rPr>
          <w:rFonts w:ascii="Times New Roman" w:eastAsia="Times New Roman" w:hAnsi="Times New Roman" w:cs="Times New Roman"/>
          <w:color w:val="212121"/>
          <w:sz w:val="24"/>
          <w:szCs w:val="24"/>
          <w:vertAlign w:val="superscript"/>
          <w:lang/>
        </w:rPr>
        <w:t>rd</w:t>
      </w:r>
      <w:r w:rsidR="00F97C3F" w:rsidRPr="000525D9">
        <w:rPr>
          <w:rFonts w:ascii="Times New Roman" w:eastAsia="Times New Roman" w:hAnsi="Times New Roman" w:cs="Times New Roman"/>
          <w:color w:val="212121"/>
          <w:sz w:val="24"/>
          <w:szCs w:val="24"/>
          <w:lang/>
        </w:rPr>
        <w:t xml:space="preserve"> place</w:t>
      </w:r>
      <w:r w:rsidRPr="00A871A4">
        <w:rPr>
          <w:rFonts w:ascii="Times New Roman" w:eastAsia="Times New Roman" w:hAnsi="Times New Roman" w:cs="Times New Roman"/>
          <w:color w:val="212121"/>
          <w:sz w:val="24"/>
          <w:szCs w:val="24"/>
          <w:lang/>
        </w:rPr>
        <w:t xml:space="preserve"> </w:t>
      </w:r>
      <w:r w:rsidR="00F97C3F" w:rsidRPr="000525D9">
        <w:rPr>
          <w:rFonts w:ascii="Times New Roman" w:eastAsia="Times New Roman" w:hAnsi="Times New Roman" w:cs="Times New Roman"/>
          <w:color w:val="212121"/>
          <w:sz w:val="24"/>
          <w:szCs w:val="24"/>
          <w:lang/>
        </w:rPr>
        <w:t>(2010 and 2011), geography – 4</w:t>
      </w:r>
      <w:r w:rsidR="00F97C3F" w:rsidRPr="000525D9">
        <w:rPr>
          <w:rFonts w:ascii="Times New Roman" w:eastAsia="Times New Roman" w:hAnsi="Times New Roman" w:cs="Times New Roman"/>
          <w:color w:val="212121"/>
          <w:sz w:val="24"/>
          <w:szCs w:val="24"/>
          <w:vertAlign w:val="superscript"/>
          <w:lang/>
        </w:rPr>
        <w:t>th</w:t>
      </w:r>
      <w:r w:rsidR="00F97C3F" w:rsidRPr="000525D9">
        <w:rPr>
          <w:rFonts w:ascii="Times New Roman" w:eastAsia="Times New Roman" w:hAnsi="Times New Roman" w:cs="Times New Roman"/>
          <w:color w:val="212121"/>
          <w:sz w:val="24"/>
          <w:szCs w:val="24"/>
          <w:lang/>
        </w:rPr>
        <w:t xml:space="preserve"> </w:t>
      </w:r>
      <w:r w:rsidRPr="00A871A4">
        <w:rPr>
          <w:rFonts w:ascii="Times New Roman" w:eastAsia="Times New Roman" w:hAnsi="Times New Roman" w:cs="Times New Roman"/>
          <w:color w:val="212121"/>
          <w:sz w:val="24"/>
          <w:szCs w:val="24"/>
          <w:lang/>
        </w:rPr>
        <w:t xml:space="preserve"> place (2007).</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ab/>
        <w:t xml:space="preserve">He </w:t>
      </w:r>
      <w:r w:rsidR="0092353F" w:rsidRPr="000525D9">
        <w:rPr>
          <w:rFonts w:ascii="Times New Roman" w:hAnsi="Times New Roman" w:cs="Times New Roman"/>
          <w:color w:val="212121"/>
          <w:sz w:val="24"/>
          <w:szCs w:val="24"/>
          <w:lang/>
        </w:rPr>
        <w:t>was</w:t>
      </w:r>
      <w:r w:rsidRPr="000525D9">
        <w:rPr>
          <w:rFonts w:ascii="Times New Roman" w:hAnsi="Times New Roman" w:cs="Times New Roman"/>
          <w:color w:val="212121"/>
          <w:sz w:val="24"/>
          <w:szCs w:val="24"/>
          <w:lang/>
        </w:rPr>
        <w:t xml:space="preserve"> a longtime participant of several different seminars at the </w:t>
      </w:r>
      <w:r w:rsidR="00F97C3F" w:rsidRPr="000525D9">
        <w:rPr>
          <w:rFonts w:ascii="Times New Roman" w:hAnsi="Times New Roman" w:cs="Times New Roman"/>
          <w:color w:val="212121"/>
          <w:sz w:val="24"/>
          <w:szCs w:val="24"/>
          <w:lang/>
        </w:rPr>
        <w:t>,,</w:t>
      </w:r>
      <w:r w:rsidRPr="000525D9">
        <w:rPr>
          <w:rFonts w:ascii="Times New Roman" w:hAnsi="Times New Roman" w:cs="Times New Roman"/>
          <w:color w:val="212121"/>
          <w:sz w:val="24"/>
          <w:szCs w:val="24"/>
          <w:lang/>
        </w:rPr>
        <w:t>Petnica Research Station</w:t>
      </w:r>
      <w:r w:rsidR="00F97C3F" w:rsidRPr="000525D9">
        <w:rPr>
          <w:rFonts w:ascii="Times New Roman" w:hAnsi="Times New Roman" w:cs="Times New Roman"/>
          <w:color w:val="212121"/>
          <w:sz w:val="24"/>
          <w:szCs w:val="24"/>
          <w:lang/>
        </w:rPr>
        <w:t>”</w:t>
      </w:r>
      <w:r w:rsidRPr="000525D9">
        <w:rPr>
          <w:rFonts w:ascii="Times New Roman" w:hAnsi="Times New Roman" w:cs="Times New Roman"/>
          <w:color w:val="212121"/>
          <w:sz w:val="24"/>
          <w:szCs w:val="24"/>
          <w:lang/>
        </w:rPr>
        <w:t xml:space="preserve">, where he attended the Summer Science School in 2006 and attended the Seminar of Social History in the period from 2008 to 2011 with the theme "The Work of the Gymnasium Smederevo during the occupation of the Second World War ". He </w:t>
      </w:r>
      <w:r w:rsidR="0092353F" w:rsidRPr="000525D9">
        <w:rPr>
          <w:rFonts w:ascii="Times New Roman" w:hAnsi="Times New Roman" w:cs="Times New Roman"/>
          <w:color w:val="212121"/>
          <w:sz w:val="24"/>
          <w:szCs w:val="24"/>
          <w:lang/>
        </w:rPr>
        <w:t>was</w:t>
      </w:r>
      <w:r w:rsidRPr="000525D9">
        <w:rPr>
          <w:rFonts w:ascii="Times New Roman" w:hAnsi="Times New Roman" w:cs="Times New Roman"/>
          <w:color w:val="212121"/>
          <w:sz w:val="24"/>
          <w:szCs w:val="24"/>
          <w:lang/>
        </w:rPr>
        <w:t xml:space="preserve"> a multi-year participant of the Central Serbia championship in chess and t</w:t>
      </w:r>
      <w:r w:rsidR="00F97C3F" w:rsidRPr="000525D9">
        <w:rPr>
          <w:rFonts w:ascii="Times New Roman" w:hAnsi="Times New Roman" w:cs="Times New Roman"/>
          <w:color w:val="212121"/>
          <w:sz w:val="24"/>
          <w:szCs w:val="24"/>
          <w:lang/>
        </w:rPr>
        <w:t>he winner of the 3</w:t>
      </w:r>
      <w:r w:rsidR="00F97C3F" w:rsidRPr="000525D9">
        <w:rPr>
          <w:rFonts w:ascii="Times New Roman" w:hAnsi="Times New Roman" w:cs="Times New Roman"/>
          <w:color w:val="212121"/>
          <w:sz w:val="24"/>
          <w:szCs w:val="24"/>
          <w:vertAlign w:val="superscript"/>
          <w:lang/>
        </w:rPr>
        <w:t>rd</w:t>
      </w:r>
      <w:r w:rsidR="00F97C3F" w:rsidRPr="000525D9">
        <w:rPr>
          <w:rFonts w:ascii="Times New Roman" w:hAnsi="Times New Roman" w:cs="Times New Roman"/>
          <w:color w:val="212121"/>
          <w:sz w:val="24"/>
          <w:szCs w:val="24"/>
          <w:lang/>
        </w:rPr>
        <w:t xml:space="preserve"> </w:t>
      </w:r>
      <w:r w:rsidRPr="000525D9">
        <w:rPr>
          <w:rFonts w:ascii="Times New Roman" w:hAnsi="Times New Roman" w:cs="Times New Roman"/>
          <w:color w:val="212121"/>
          <w:sz w:val="24"/>
          <w:szCs w:val="24"/>
          <w:lang/>
        </w:rPr>
        <w:t>place in the 2010 "Hello Europe" quiz.</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ab/>
        <w:t>It serves English (excellent knowledge), French (basic level) and Macedonian language (excellent knowledge).</w:t>
      </w:r>
    </w:p>
    <w:p w:rsidR="00A871A4" w:rsidRPr="000525D9" w:rsidRDefault="00A871A4" w:rsidP="0092353F">
      <w:pPr>
        <w:pStyle w:val="HTMLPreformatted"/>
        <w:spacing w:line="360" w:lineRule="auto"/>
        <w:jc w:val="both"/>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ab/>
        <w:t xml:space="preserve">He enrolled in </w:t>
      </w:r>
      <w:r w:rsidR="000525D9" w:rsidRPr="000525D9">
        <w:rPr>
          <w:rFonts w:ascii="Times New Roman" w:hAnsi="Times New Roman" w:cs="Times New Roman"/>
          <w:color w:val="212121"/>
          <w:sz w:val="24"/>
          <w:szCs w:val="24"/>
          <w:lang/>
        </w:rPr>
        <w:t>undergraduated</w:t>
      </w:r>
      <w:r w:rsidRPr="000525D9">
        <w:rPr>
          <w:rFonts w:ascii="Times New Roman" w:hAnsi="Times New Roman" w:cs="Times New Roman"/>
          <w:color w:val="212121"/>
          <w:sz w:val="24"/>
          <w:szCs w:val="24"/>
          <w:lang/>
        </w:rPr>
        <w:t xml:space="preserve"> studies at the Faculty of Law, University of Belgrade in 2011. He graduated on October 1st, 2015 with an average grade of 9.50. Master studies in the public-legal module, a constitutional legal sub-module of the Law Faculty in Belgrade, </w:t>
      </w:r>
      <w:r w:rsidR="0092353F" w:rsidRPr="000525D9">
        <w:rPr>
          <w:rFonts w:ascii="Times New Roman" w:hAnsi="Times New Roman" w:cs="Times New Roman"/>
          <w:color w:val="212121"/>
          <w:sz w:val="24"/>
          <w:szCs w:val="24"/>
          <w:lang/>
        </w:rPr>
        <w:t xml:space="preserve">enrolled </w:t>
      </w:r>
      <w:r w:rsidRPr="000525D9">
        <w:rPr>
          <w:rFonts w:ascii="Times New Roman" w:hAnsi="Times New Roman" w:cs="Times New Roman"/>
          <w:color w:val="212121"/>
          <w:sz w:val="24"/>
          <w:szCs w:val="24"/>
          <w:lang/>
        </w:rPr>
        <w:t xml:space="preserve">in 2015, and ended in 2016 with an average grade of 10.00. Master </w:t>
      </w:r>
      <w:r w:rsidR="0092353F" w:rsidRPr="000525D9">
        <w:rPr>
          <w:rFonts w:ascii="Times New Roman" w:hAnsi="Times New Roman" w:cs="Times New Roman"/>
          <w:color w:val="212121"/>
          <w:sz w:val="24"/>
          <w:szCs w:val="24"/>
          <w:lang/>
        </w:rPr>
        <w:t>tesis</w:t>
      </w:r>
      <w:r w:rsidRPr="000525D9">
        <w:rPr>
          <w:rFonts w:ascii="Times New Roman" w:hAnsi="Times New Roman" w:cs="Times New Roman"/>
          <w:color w:val="212121"/>
          <w:sz w:val="24"/>
          <w:szCs w:val="24"/>
          <w:lang/>
        </w:rPr>
        <w:t xml:space="preserve"> "The idea of ​​socio-economic bicameralism in Serbian and Yugoslav law" was evaluated by the highest commission members. He studied </w:t>
      </w:r>
      <w:r w:rsidR="00052F94" w:rsidRPr="000525D9">
        <w:rPr>
          <w:rFonts w:ascii="Times New Roman" w:hAnsi="Times New Roman" w:cs="Times New Roman"/>
          <w:color w:val="212121"/>
          <w:sz w:val="24"/>
          <w:szCs w:val="24"/>
          <w:lang/>
        </w:rPr>
        <w:t>PhD</w:t>
      </w:r>
      <w:r w:rsidRPr="000525D9">
        <w:rPr>
          <w:rFonts w:ascii="Times New Roman" w:hAnsi="Times New Roman" w:cs="Times New Roman"/>
          <w:color w:val="212121"/>
          <w:sz w:val="24"/>
          <w:szCs w:val="24"/>
          <w:lang/>
        </w:rPr>
        <w:t xml:space="preserve"> studies at the Faculty of Law of the University of Belgrade - the constitutional legal </w:t>
      </w:r>
      <w:r w:rsidR="00052F94" w:rsidRPr="000525D9">
        <w:rPr>
          <w:rFonts w:ascii="Times New Roman" w:hAnsi="Times New Roman" w:cs="Times New Roman"/>
          <w:color w:val="212121"/>
          <w:sz w:val="24"/>
          <w:szCs w:val="24"/>
          <w:lang/>
        </w:rPr>
        <w:t>module in 2016/2017</w:t>
      </w:r>
      <w:r w:rsidRPr="000525D9">
        <w:rPr>
          <w:rFonts w:ascii="Times New Roman" w:hAnsi="Times New Roman" w:cs="Times New Roman"/>
          <w:color w:val="212121"/>
          <w:sz w:val="24"/>
          <w:szCs w:val="24"/>
          <w:lang/>
        </w:rPr>
        <w:t xml:space="preserve">. He is currently </w:t>
      </w:r>
      <w:r w:rsidR="00052F94" w:rsidRPr="000525D9">
        <w:rPr>
          <w:rFonts w:ascii="Times New Roman" w:hAnsi="Times New Roman" w:cs="Times New Roman"/>
          <w:color w:val="212121"/>
          <w:sz w:val="24"/>
          <w:szCs w:val="24"/>
          <w:lang/>
        </w:rPr>
        <w:t>at</w:t>
      </w:r>
      <w:r w:rsidRPr="000525D9">
        <w:rPr>
          <w:rFonts w:ascii="Times New Roman" w:hAnsi="Times New Roman" w:cs="Times New Roman"/>
          <w:color w:val="212121"/>
          <w:sz w:val="24"/>
          <w:szCs w:val="24"/>
          <w:lang/>
        </w:rPr>
        <w:t xml:space="preserve"> the </w:t>
      </w:r>
      <w:r w:rsidR="00052F94" w:rsidRPr="000525D9">
        <w:rPr>
          <w:rFonts w:ascii="Times New Roman" w:hAnsi="Times New Roman" w:cs="Times New Roman"/>
          <w:color w:val="212121"/>
          <w:sz w:val="24"/>
          <w:szCs w:val="24"/>
          <w:lang/>
        </w:rPr>
        <w:t>3</w:t>
      </w:r>
      <w:r w:rsidR="00052F94" w:rsidRPr="000525D9">
        <w:rPr>
          <w:rFonts w:ascii="Times New Roman" w:hAnsi="Times New Roman" w:cs="Times New Roman"/>
          <w:color w:val="212121"/>
          <w:sz w:val="24"/>
          <w:szCs w:val="24"/>
          <w:vertAlign w:val="superscript"/>
          <w:lang/>
        </w:rPr>
        <w:t>rd</w:t>
      </w:r>
      <w:r w:rsidR="00052F94" w:rsidRPr="000525D9">
        <w:rPr>
          <w:rFonts w:ascii="Times New Roman" w:hAnsi="Times New Roman" w:cs="Times New Roman"/>
          <w:color w:val="212121"/>
          <w:sz w:val="24"/>
          <w:szCs w:val="24"/>
          <w:lang/>
        </w:rPr>
        <w:t xml:space="preserve"> </w:t>
      </w:r>
      <w:r w:rsidRPr="000525D9">
        <w:rPr>
          <w:rFonts w:ascii="Times New Roman" w:hAnsi="Times New Roman" w:cs="Times New Roman"/>
          <w:color w:val="212121"/>
          <w:sz w:val="24"/>
          <w:szCs w:val="24"/>
          <w:lang/>
        </w:rPr>
        <w:t xml:space="preserve">year of </w:t>
      </w:r>
      <w:r w:rsidR="00052F94" w:rsidRPr="000525D9">
        <w:rPr>
          <w:rFonts w:ascii="Times New Roman" w:hAnsi="Times New Roman" w:cs="Times New Roman"/>
          <w:color w:val="212121"/>
          <w:sz w:val="24"/>
          <w:szCs w:val="24"/>
          <w:lang/>
        </w:rPr>
        <w:t>PhD</w:t>
      </w:r>
      <w:r w:rsidRPr="000525D9">
        <w:rPr>
          <w:rFonts w:ascii="Times New Roman" w:hAnsi="Times New Roman" w:cs="Times New Roman"/>
          <w:color w:val="212121"/>
          <w:sz w:val="24"/>
          <w:szCs w:val="24"/>
          <w:lang/>
        </w:rPr>
        <w:t xml:space="preserve"> studies.</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lang/>
        </w:rPr>
        <w:tab/>
      </w:r>
      <w:r w:rsidR="00052F94" w:rsidRPr="000525D9">
        <w:rPr>
          <w:rFonts w:ascii="Times New Roman" w:hAnsi="Times New Roman" w:cs="Times New Roman"/>
          <w:color w:val="212121"/>
          <w:sz w:val="24"/>
          <w:szCs w:val="24"/>
          <w:shd w:val="clear" w:color="auto" w:fill="FFFFFF"/>
          <w:lang/>
        </w:rPr>
        <w:t>At PhD studies</w:t>
      </w:r>
      <w:r w:rsidRPr="000525D9">
        <w:rPr>
          <w:rFonts w:ascii="Times New Roman" w:hAnsi="Times New Roman" w:cs="Times New Roman"/>
          <w:color w:val="212121"/>
          <w:sz w:val="24"/>
          <w:szCs w:val="24"/>
          <w:shd w:val="clear" w:color="auto" w:fill="FFFFFF"/>
          <w:lang/>
        </w:rPr>
        <w:t xml:space="preserve">, he specializes in the phenomenon of bicameralism in European unitary states. The </w:t>
      </w:r>
      <w:r w:rsidR="00052F94" w:rsidRPr="000525D9">
        <w:rPr>
          <w:rFonts w:ascii="Times New Roman" w:hAnsi="Times New Roman" w:cs="Times New Roman"/>
          <w:color w:val="212121"/>
          <w:sz w:val="24"/>
          <w:szCs w:val="24"/>
          <w:shd w:val="clear" w:color="auto" w:fill="FFFFFF"/>
          <w:lang/>
        </w:rPr>
        <w:t>PhD</w:t>
      </w:r>
      <w:r w:rsidRPr="000525D9">
        <w:rPr>
          <w:rFonts w:ascii="Times New Roman" w:hAnsi="Times New Roman" w:cs="Times New Roman"/>
          <w:color w:val="212121"/>
          <w:sz w:val="24"/>
          <w:szCs w:val="24"/>
          <w:shd w:val="clear" w:color="auto" w:fill="FFFFFF"/>
          <w:lang/>
        </w:rPr>
        <w:t xml:space="preserve"> dissertation project entitled "The role of the second home in European unitary states" was accepted by the </w:t>
      </w:r>
      <w:r w:rsidR="00052F94" w:rsidRPr="000525D9">
        <w:rPr>
          <w:rFonts w:ascii="Times New Roman" w:hAnsi="Times New Roman" w:cs="Times New Roman"/>
          <w:color w:val="212121"/>
          <w:sz w:val="24"/>
          <w:szCs w:val="24"/>
          <w:shd w:val="clear" w:color="auto" w:fill="FFFFFF"/>
          <w:lang/>
        </w:rPr>
        <w:t>Belgrade University’s Council of the</w:t>
      </w:r>
      <w:r w:rsidRPr="000525D9">
        <w:rPr>
          <w:rFonts w:ascii="Times New Roman" w:hAnsi="Times New Roman" w:cs="Times New Roman"/>
          <w:color w:val="212121"/>
          <w:sz w:val="24"/>
          <w:szCs w:val="24"/>
          <w:shd w:val="clear" w:color="auto" w:fill="FFFFFF"/>
          <w:lang/>
        </w:rPr>
        <w:t xml:space="preserve"> Legal and Economic Sciences.</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tab/>
        <w:t xml:space="preserve"> After completing </w:t>
      </w:r>
      <w:r w:rsidR="000525D9" w:rsidRPr="000525D9">
        <w:rPr>
          <w:rFonts w:ascii="Times New Roman" w:hAnsi="Times New Roman" w:cs="Times New Roman"/>
          <w:color w:val="212121"/>
          <w:sz w:val="24"/>
          <w:szCs w:val="24"/>
          <w:shd w:val="clear" w:color="auto" w:fill="FFFFFF"/>
          <w:lang/>
        </w:rPr>
        <w:t>undergraduated</w:t>
      </w:r>
      <w:r w:rsidRPr="000525D9">
        <w:rPr>
          <w:rFonts w:ascii="Times New Roman" w:hAnsi="Times New Roman" w:cs="Times New Roman"/>
          <w:color w:val="212121"/>
          <w:sz w:val="24"/>
          <w:szCs w:val="24"/>
          <w:shd w:val="clear" w:color="auto" w:fill="FFFFFF"/>
          <w:lang/>
        </w:rPr>
        <w:t xml:space="preserve"> studies, he </w:t>
      </w:r>
      <w:r w:rsidR="00427A0B" w:rsidRPr="000525D9">
        <w:rPr>
          <w:rFonts w:ascii="Times New Roman" w:hAnsi="Times New Roman" w:cs="Times New Roman"/>
          <w:color w:val="212121"/>
          <w:sz w:val="24"/>
          <w:szCs w:val="24"/>
          <w:shd w:val="clear" w:color="auto" w:fill="FFFFFF"/>
          <w:lang/>
        </w:rPr>
        <w:t>gained professional experience</w:t>
      </w:r>
      <w:r w:rsidRPr="000525D9">
        <w:rPr>
          <w:rFonts w:ascii="Times New Roman" w:hAnsi="Times New Roman" w:cs="Times New Roman"/>
          <w:color w:val="212121"/>
          <w:sz w:val="24"/>
          <w:szCs w:val="24"/>
          <w:shd w:val="clear" w:color="auto" w:fill="FFFFFF"/>
          <w:lang/>
        </w:rPr>
        <w:t xml:space="preserve"> in the "Pećanac </w:t>
      </w:r>
      <w:r w:rsidR="00427A0B" w:rsidRPr="000525D9">
        <w:rPr>
          <w:rFonts w:ascii="Times New Roman" w:hAnsi="Times New Roman" w:cs="Times New Roman"/>
          <w:color w:val="212121"/>
          <w:sz w:val="24"/>
          <w:szCs w:val="24"/>
          <w:shd w:val="clear" w:color="auto" w:fill="FFFFFF"/>
          <w:lang/>
        </w:rPr>
        <w:t>Law Firm</w:t>
      </w:r>
      <w:r w:rsidRPr="000525D9">
        <w:rPr>
          <w:rFonts w:ascii="Times New Roman" w:hAnsi="Times New Roman" w:cs="Times New Roman"/>
          <w:color w:val="212121"/>
          <w:sz w:val="24"/>
          <w:szCs w:val="24"/>
          <w:shd w:val="clear" w:color="auto" w:fill="FFFFFF"/>
          <w:lang/>
        </w:rPr>
        <w:t>" in Smederevo, wh</w:t>
      </w:r>
      <w:r w:rsidR="00427A0B" w:rsidRPr="000525D9">
        <w:rPr>
          <w:rFonts w:ascii="Times New Roman" w:hAnsi="Times New Roman" w:cs="Times New Roman"/>
          <w:color w:val="212121"/>
          <w:sz w:val="24"/>
          <w:szCs w:val="24"/>
          <w:shd w:val="clear" w:color="auto" w:fill="FFFFFF"/>
          <w:lang/>
        </w:rPr>
        <w:t>ere he was enrolled as a associate/</w:t>
      </w:r>
      <w:r w:rsidRPr="000525D9">
        <w:rPr>
          <w:rFonts w:ascii="Times New Roman" w:hAnsi="Times New Roman" w:cs="Times New Roman"/>
          <w:color w:val="212121"/>
          <w:sz w:val="24"/>
          <w:szCs w:val="24"/>
          <w:shd w:val="clear" w:color="auto" w:fill="FFFFFF"/>
          <w:lang/>
        </w:rPr>
        <w:t xml:space="preserve">trainee </w:t>
      </w:r>
      <w:r w:rsidR="00427A0B" w:rsidRPr="000525D9">
        <w:rPr>
          <w:rFonts w:ascii="Times New Roman" w:hAnsi="Times New Roman" w:cs="Times New Roman"/>
          <w:color w:val="212121"/>
          <w:sz w:val="24"/>
          <w:szCs w:val="24"/>
          <w:shd w:val="clear" w:color="auto" w:fill="FFFFFF"/>
          <w:lang/>
        </w:rPr>
        <w:t>at Legal Chamber</w:t>
      </w:r>
      <w:r w:rsidRPr="000525D9">
        <w:rPr>
          <w:rFonts w:ascii="Times New Roman" w:hAnsi="Times New Roman" w:cs="Times New Roman"/>
          <w:color w:val="212121"/>
          <w:sz w:val="24"/>
          <w:szCs w:val="24"/>
          <w:shd w:val="clear" w:color="auto" w:fill="FFFFFF"/>
          <w:lang/>
        </w:rPr>
        <w:t xml:space="preserve"> of Požarevac on December 22, 2016.</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lastRenderedPageBreak/>
        <w:tab/>
        <w:t xml:space="preserve">During the studies, he showed his affinities for several scientific areas and a branch of law. He showed a high level of interest as a participant in various special study groups at the Faculty of </w:t>
      </w:r>
      <w:r w:rsidR="000525D9" w:rsidRPr="000525D9">
        <w:rPr>
          <w:rFonts w:ascii="Times New Roman" w:hAnsi="Times New Roman" w:cs="Times New Roman"/>
          <w:color w:val="212121"/>
          <w:sz w:val="24"/>
          <w:szCs w:val="24"/>
          <w:shd w:val="clear" w:color="auto" w:fill="FFFFFF"/>
          <w:lang/>
        </w:rPr>
        <w:t>Law,</w:t>
      </w:r>
      <w:r w:rsidRPr="000525D9">
        <w:rPr>
          <w:rFonts w:ascii="Times New Roman" w:hAnsi="Times New Roman" w:cs="Times New Roman"/>
          <w:color w:val="212121"/>
          <w:sz w:val="24"/>
          <w:szCs w:val="24"/>
          <w:shd w:val="clear" w:color="auto" w:fill="FFFFFF"/>
          <w:lang/>
        </w:rPr>
        <w:t xml:space="preserve"> in the field of Constitutional Law, Comparative Legal Tradition, Serbian Legal History, Parliamentary Law, Political System, Family Law, Succession Law, Philosophy of Law, International Public Law and International Relations. A participant of the seminar is the Principal State of Law organized at the Faculty of Law in Belgrade from 01-05 December 2014.</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tab/>
        <w:t>In addition to these, he also had other student activities. On October 23, 2012, as a deputy program director in the association Srpsko kulturno kolo "Despot Stefan Lazarević", he was one of the organizers of the formal academy on the occasion of the anniversary of the 100</w:t>
      </w:r>
      <w:r w:rsidR="000525D9" w:rsidRPr="000525D9">
        <w:rPr>
          <w:rFonts w:ascii="Times New Roman" w:hAnsi="Times New Roman" w:cs="Times New Roman"/>
          <w:color w:val="212121"/>
          <w:sz w:val="24"/>
          <w:szCs w:val="24"/>
          <w:shd w:val="clear" w:color="auto" w:fill="FFFFFF"/>
          <w:vertAlign w:val="superscript"/>
          <w:lang/>
        </w:rPr>
        <w:t>th</w:t>
      </w:r>
      <w:r w:rsidR="000525D9" w:rsidRPr="000525D9">
        <w:rPr>
          <w:rFonts w:ascii="Times New Roman" w:hAnsi="Times New Roman" w:cs="Times New Roman"/>
          <w:color w:val="212121"/>
          <w:sz w:val="24"/>
          <w:szCs w:val="24"/>
          <w:shd w:val="clear" w:color="auto" w:fill="FFFFFF"/>
          <w:lang/>
        </w:rPr>
        <w:t xml:space="preserve"> </w:t>
      </w:r>
      <w:r w:rsidRPr="000525D9">
        <w:rPr>
          <w:rFonts w:ascii="Times New Roman" w:hAnsi="Times New Roman" w:cs="Times New Roman"/>
          <w:color w:val="212121"/>
          <w:sz w:val="24"/>
          <w:szCs w:val="24"/>
          <w:shd w:val="clear" w:color="auto" w:fill="FFFFFF"/>
          <w:lang/>
        </w:rPr>
        <w:t xml:space="preserve">anniversary of the Kumanovo battle. </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tab/>
        <w:t>He is a long-time beneficiary of the Fund for Young Talents, scholarships for exceptionally talented students, as well as scholarships from the City of Smederevo. During the school year 2014/2015. he was also a beneficiary of the "Dositeja" scholarship from the Ministry of Youth and Sports. As an excellent student he has been awarded and praised for an excellent success at the Law Faculty.</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tab/>
      </w:r>
      <w:r w:rsidRPr="000525D9">
        <w:rPr>
          <w:rFonts w:ascii="Times New Roman" w:hAnsi="Times New Roman" w:cs="Times New Roman"/>
          <w:color w:val="212121"/>
          <w:sz w:val="24"/>
          <w:szCs w:val="24"/>
          <w:lang/>
        </w:rPr>
        <w:t xml:space="preserve">The field of scientific work in </w:t>
      </w:r>
      <w:r w:rsidR="000525D9" w:rsidRPr="000525D9">
        <w:rPr>
          <w:rFonts w:ascii="Times New Roman" w:hAnsi="Times New Roman" w:cs="Times New Roman"/>
          <w:color w:val="212121"/>
          <w:sz w:val="24"/>
          <w:szCs w:val="24"/>
          <w:lang/>
        </w:rPr>
        <w:t>PhD</w:t>
      </w:r>
      <w:r w:rsidRPr="000525D9">
        <w:rPr>
          <w:rFonts w:ascii="Times New Roman" w:hAnsi="Times New Roman" w:cs="Times New Roman"/>
          <w:color w:val="212121"/>
          <w:sz w:val="24"/>
          <w:szCs w:val="24"/>
          <w:lang/>
        </w:rPr>
        <w:t xml:space="preserve"> studies, which deals with, involves studying the problem of the way of representing voters in representative bodies, both classical and alternative, then the phenomen</w:t>
      </w:r>
      <w:r w:rsidR="000525D9" w:rsidRPr="000525D9">
        <w:rPr>
          <w:rFonts w:ascii="Times New Roman" w:hAnsi="Times New Roman" w:cs="Times New Roman"/>
          <w:color w:val="212121"/>
          <w:sz w:val="24"/>
          <w:szCs w:val="24"/>
          <w:lang/>
        </w:rPr>
        <w:t>on</w:t>
      </w:r>
      <w:r w:rsidRPr="000525D9">
        <w:rPr>
          <w:rFonts w:ascii="Times New Roman" w:hAnsi="Times New Roman" w:cs="Times New Roman"/>
          <w:color w:val="212121"/>
          <w:sz w:val="24"/>
          <w:szCs w:val="24"/>
          <w:lang/>
        </w:rPr>
        <w:t xml:space="preserve"> of bicameralism, especially in unitary states. In addition to these, his interests are also related to other areas of Constitutional and Parliamentary law, the organization of the state (forms of state power, forms of state order, forms of government, forms of political regime), but also for the areas of constitutional history of Serbia, General and Serbian legal history. </w:t>
      </w:r>
      <w:r w:rsidRPr="000525D9">
        <w:rPr>
          <w:rFonts w:ascii="Times New Roman" w:hAnsi="Times New Roman" w:cs="Times New Roman"/>
          <w:color w:val="212121"/>
          <w:sz w:val="24"/>
          <w:szCs w:val="24"/>
          <w:shd w:val="clear" w:color="auto" w:fill="FFFFFF"/>
          <w:lang/>
        </w:rPr>
        <w:t xml:space="preserve">Also, his research is related to questions of electoral </w:t>
      </w:r>
      <w:r w:rsidR="000525D9" w:rsidRPr="000525D9">
        <w:rPr>
          <w:rFonts w:ascii="Times New Roman" w:hAnsi="Times New Roman" w:cs="Times New Roman"/>
          <w:color w:val="212121"/>
          <w:sz w:val="24"/>
          <w:szCs w:val="24"/>
          <w:shd w:val="clear" w:color="auto" w:fill="FFFFFF"/>
          <w:lang/>
        </w:rPr>
        <w:t>law</w:t>
      </w:r>
      <w:r w:rsidRPr="000525D9">
        <w:rPr>
          <w:rFonts w:ascii="Times New Roman" w:hAnsi="Times New Roman" w:cs="Times New Roman"/>
          <w:color w:val="212121"/>
          <w:sz w:val="24"/>
          <w:szCs w:val="24"/>
          <w:shd w:val="clear" w:color="auto" w:fill="FFFFFF"/>
          <w:lang/>
        </w:rPr>
        <w:t>, the issues of the electoral system, as well as the matter of the political system, political institutions, as well as the role of parties and other political factors in parliamentary life, then the phenomenon of regionali</w:t>
      </w:r>
      <w:r w:rsidR="000525D9" w:rsidRPr="000525D9">
        <w:rPr>
          <w:rFonts w:ascii="Times New Roman" w:hAnsi="Times New Roman" w:cs="Times New Roman"/>
          <w:color w:val="212121"/>
          <w:sz w:val="24"/>
          <w:szCs w:val="24"/>
          <w:shd w:val="clear" w:color="auto" w:fill="FFFFFF"/>
          <w:lang/>
        </w:rPr>
        <w:t>sm</w:t>
      </w:r>
      <w:r w:rsidRPr="000525D9">
        <w:rPr>
          <w:rFonts w:ascii="Times New Roman" w:hAnsi="Times New Roman" w:cs="Times New Roman"/>
          <w:color w:val="212121"/>
          <w:sz w:val="24"/>
          <w:szCs w:val="24"/>
          <w:shd w:val="clear" w:color="auto" w:fill="FFFFFF"/>
          <w:lang/>
        </w:rPr>
        <w:t xml:space="preserve"> and federalism. In its research, the topics always approach interdisciplinary, using not only acquired knowledge in the field of legal science, but also from other related socio-humanistic sciences.</w:t>
      </w:r>
    </w:p>
    <w:p w:rsidR="00A871A4" w:rsidRPr="000525D9" w:rsidRDefault="00482D60" w:rsidP="00A871A4">
      <w:pPr>
        <w:pStyle w:val="HTMLPreformatted"/>
        <w:spacing w:line="360" w:lineRule="auto"/>
        <w:jc w:val="both"/>
        <w:rPr>
          <w:rFonts w:ascii="Times New Roman" w:hAnsi="Times New Roman" w:cs="Times New Roman"/>
          <w:color w:val="212121"/>
          <w:sz w:val="24"/>
          <w:szCs w:val="24"/>
          <w:shd w:val="clear" w:color="auto" w:fill="FFFFFF"/>
          <w:lang/>
        </w:rPr>
      </w:pPr>
      <w:r w:rsidRPr="000525D9">
        <w:rPr>
          <w:rFonts w:ascii="Times New Roman" w:hAnsi="Times New Roman" w:cs="Times New Roman"/>
          <w:color w:val="212121"/>
          <w:sz w:val="24"/>
          <w:szCs w:val="24"/>
          <w:shd w:val="clear" w:color="auto" w:fill="FFFFFF"/>
          <w:lang/>
        </w:rPr>
        <w:tab/>
      </w:r>
      <w:r w:rsidR="00A871A4" w:rsidRPr="000525D9">
        <w:rPr>
          <w:rFonts w:ascii="Times New Roman" w:hAnsi="Times New Roman" w:cs="Times New Roman"/>
          <w:color w:val="212121"/>
          <w:sz w:val="24"/>
          <w:szCs w:val="24"/>
          <w:shd w:val="clear" w:color="auto" w:fill="FFFFFF"/>
          <w:lang/>
        </w:rPr>
        <w:t>Since May 2018, he has been engaged through the project of the Ministry of Education, Science and Technological Development, as a trainee researcher at the Institute for European Studies in Belgrade.</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lang/>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b/>
          <w:color w:val="212121"/>
          <w:sz w:val="28"/>
          <w:szCs w:val="28"/>
          <w:lang/>
        </w:rPr>
      </w:pPr>
      <w:r w:rsidRPr="000525D9">
        <w:rPr>
          <w:rFonts w:ascii="Times New Roman" w:hAnsi="Times New Roman" w:cs="Times New Roman"/>
          <w:b/>
          <w:color w:val="212121"/>
          <w:sz w:val="28"/>
          <w:szCs w:val="28"/>
          <w:lang/>
        </w:rPr>
        <w:lastRenderedPageBreak/>
        <w:t>Bibliography</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1. "</w:t>
      </w:r>
      <w:r w:rsidR="00482D60" w:rsidRPr="000525D9">
        <w:rPr>
          <w:rFonts w:ascii="Times New Roman" w:hAnsi="Times New Roman" w:cs="Times New Roman"/>
          <w:color w:val="212121"/>
          <w:sz w:val="24"/>
          <w:szCs w:val="24"/>
          <w:lang/>
        </w:rPr>
        <w:t>Annex of</w:t>
      </w:r>
      <w:r w:rsidRPr="000525D9">
        <w:rPr>
          <w:rFonts w:ascii="Times New Roman" w:hAnsi="Times New Roman" w:cs="Times New Roman"/>
          <w:color w:val="212121"/>
          <w:sz w:val="24"/>
          <w:szCs w:val="24"/>
          <w:lang/>
        </w:rPr>
        <w:t xml:space="preserve"> the d</w:t>
      </w:r>
      <w:r w:rsidR="00482D60" w:rsidRPr="000525D9">
        <w:rPr>
          <w:rFonts w:ascii="Times New Roman" w:hAnsi="Times New Roman" w:cs="Times New Roman"/>
          <w:color w:val="212121"/>
          <w:sz w:val="24"/>
          <w:szCs w:val="24"/>
          <w:lang/>
        </w:rPr>
        <w:t xml:space="preserve">iscussion on the establishment of </w:t>
      </w:r>
      <w:r w:rsidRPr="000525D9">
        <w:rPr>
          <w:rFonts w:ascii="Times New Roman" w:hAnsi="Times New Roman" w:cs="Times New Roman"/>
          <w:color w:val="212121"/>
          <w:sz w:val="24"/>
          <w:szCs w:val="24"/>
          <w:lang/>
        </w:rPr>
        <w:t>the</w:t>
      </w:r>
      <w:r w:rsidR="00482D60" w:rsidRPr="000525D9">
        <w:rPr>
          <w:rFonts w:ascii="Times New Roman" w:hAnsi="Times New Roman" w:cs="Times New Roman"/>
          <w:color w:val="212121"/>
          <w:sz w:val="24"/>
          <w:szCs w:val="24"/>
          <w:lang/>
        </w:rPr>
        <w:t xml:space="preserve"> </w:t>
      </w:r>
      <w:r w:rsidRPr="000525D9">
        <w:rPr>
          <w:rFonts w:ascii="Times New Roman" w:hAnsi="Times New Roman" w:cs="Times New Roman"/>
          <w:color w:val="212121"/>
          <w:sz w:val="24"/>
          <w:szCs w:val="24"/>
          <w:lang/>
        </w:rPr>
        <w:t xml:space="preserve">socio-economic parliament in second Yugoslavia", </w:t>
      </w:r>
      <w:r w:rsidR="00482D60" w:rsidRPr="000525D9">
        <w:rPr>
          <w:rFonts w:ascii="Times New Roman" w:hAnsi="Times New Roman" w:cs="Times New Roman"/>
          <w:color w:val="212121"/>
          <w:sz w:val="24"/>
          <w:szCs w:val="24"/>
          <w:lang/>
        </w:rPr>
        <w:t>The Culture of P</w:t>
      </w:r>
      <w:r w:rsidRPr="000525D9">
        <w:rPr>
          <w:rFonts w:ascii="Times New Roman" w:hAnsi="Times New Roman" w:cs="Times New Roman"/>
          <w:color w:val="212121"/>
          <w:sz w:val="24"/>
          <w:szCs w:val="24"/>
          <w:lang/>
        </w:rPr>
        <w:t>olis, 37/2018, 521-531;</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2. "A</w:t>
      </w:r>
      <w:r w:rsidR="00482D60" w:rsidRPr="000525D9">
        <w:rPr>
          <w:rFonts w:ascii="Times New Roman" w:hAnsi="Times New Roman" w:cs="Times New Roman"/>
          <w:color w:val="212121"/>
          <w:sz w:val="24"/>
          <w:szCs w:val="24"/>
          <w:lang/>
        </w:rPr>
        <w:t>nnex of</w:t>
      </w:r>
      <w:r w:rsidRPr="000525D9">
        <w:rPr>
          <w:rFonts w:ascii="Times New Roman" w:hAnsi="Times New Roman" w:cs="Times New Roman"/>
          <w:color w:val="212121"/>
          <w:sz w:val="24"/>
          <w:szCs w:val="24"/>
          <w:lang/>
        </w:rPr>
        <w:t xml:space="preserve"> the discussion on the</w:t>
      </w:r>
      <w:r w:rsidR="00482D60" w:rsidRPr="000525D9">
        <w:rPr>
          <w:rFonts w:ascii="Times New Roman" w:hAnsi="Times New Roman" w:cs="Times New Roman"/>
          <w:color w:val="212121"/>
          <w:sz w:val="24"/>
          <w:szCs w:val="24"/>
          <w:lang/>
        </w:rPr>
        <w:t xml:space="preserve"> selection of the best electoral</w:t>
      </w:r>
      <w:r w:rsidRPr="000525D9">
        <w:rPr>
          <w:rFonts w:ascii="Times New Roman" w:hAnsi="Times New Roman" w:cs="Times New Roman"/>
          <w:color w:val="212121"/>
          <w:sz w:val="24"/>
          <w:szCs w:val="24"/>
          <w:lang/>
        </w:rPr>
        <w:t xml:space="preserve"> system in the context of the announced </w:t>
      </w:r>
      <w:r w:rsidR="00482D60" w:rsidRPr="000525D9">
        <w:rPr>
          <w:rFonts w:ascii="Times New Roman" w:hAnsi="Times New Roman" w:cs="Times New Roman"/>
          <w:color w:val="212121"/>
          <w:sz w:val="24"/>
          <w:szCs w:val="24"/>
          <w:lang/>
        </w:rPr>
        <w:t>changing</w:t>
      </w:r>
      <w:r w:rsidRPr="000525D9">
        <w:rPr>
          <w:rFonts w:ascii="Times New Roman" w:hAnsi="Times New Roman" w:cs="Times New Roman"/>
          <w:color w:val="212121"/>
          <w:sz w:val="24"/>
          <w:szCs w:val="24"/>
          <w:lang/>
        </w:rPr>
        <w:t xml:space="preserve"> of the Constitution of Serbia", </w:t>
      </w:r>
      <w:r w:rsidR="00482D60" w:rsidRPr="000525D9">
        <w:rPr>
          <w:rFonts w:ascii="Times New Roman" w:hAnsi="Times New Roman" w:cs="Times New Roman"/>
          <w:color w:val="212121"/>
          <w:sz w:val="24"/>
          <w:szCs w:val="24"/>
          <w:lang/>
        </w:rPr>
        <w:t>Legal</w:t>
      </w:r>
      <w:r w:rsidRPr="000525D9">
        <w:rPr>
          <w:rFonts w:ascii="Times New Roman" w:hAnsi="Times New Roman" w:cs="Times New Roman"/>
          <w:color w:val="212121"/>
          <w:sz w:val="24"/>
          <w:szCs w:val="24"/>
          <w:lang/>
        </w:rPr>
        <w:t xml:space="preserve"> </w:t>
      </w:r>
      <w:r w:rsidR="00482D60" w:rsidRPr="000525D9">
        <w:rPr>
          <w:rFonts w:ascii="Times New Roman" w:hAnsi="Times New Roman" w:cs="Times New Roman"/>
          <w:color w:val="212121"/>
          <w:sz w:val="24"/>
          <w:szCs w:val="24"/>
          <w:lang/>
        </w:rPr>
        <w:t>life</w:t>
      </w:r>
      <w:r w:rsidRPr="000525D9">
        <w:rPr>
          <w:rFonts w:ascii="Times New Roman" w:hAnsi="Times New Roman" w:cs="Times New Roman"/>
          <w:color w:val="212121"/>
          <w:sz w:val="24"/>
          <w:szCs w:val="24"/>
          <w:lang/>
        </w:rPr>
        <w:t>, 12/2018;</w:t>
      </w:r>
    </w:p>
    <w:p w:rsidR="00A871A4" w:rsidRPr="000525D9" w:rsidRDefault="00A871A4" w:rsidP="00A871A4">
      <w:pPr>
        <w:pStyle w:val="HTMLPreformatted"/>
        <w:spacing w:line="360" w:lineRule="auto"/>
        <w:jc w:val="both"/>
        <w:rPr>
          <w:rFonts w:ascii="Times New Roman" w:hAnsi="Times New Roman" w:cs="Times New Roman"/>
          <w:color w:val="212121"/>
          <w:sz w:val="24"/>
          <w:szCs w:val="24"/>
          <w:lang/>
        </w:rPr>
      </w:pPr>
    </w:p>
    <w:p w:rsidR="00A871A4" w:rsidRPr="000525D9" w:rsidRDefault="00A871A4" w:rsidP="00A871A4">
      <w:pPr>
        <w:pStyle w:val="HTMLPreformatted"/>
        <w:spacing w:line="360" w:lineRule="auto"/>
        <w:rPr>
          <w:rFonts w:ascii="Times New Roman" w:hAnsi="Times New Roman" w:cs="Times New Roman"/>
          <w:color w:val="212121"/>
          <w:sz w:val="24"/>
          <w:szCs w:val="24"/>
          <w:lang/>
        </w:rPr>
      </w:pPr>
      <w:r w:rsidRPr="000525D9">
        <w:rPr>
          <w:rFonts w:ascii="Times New Roman" w:hAnsi="Times New Roman" w:cs="Times New Roman"/>
          <w:color w:val="212121"/>
          <w:sz w:val="24"/>
          <w:szCs w:val="24"/>
          <w:lang/>
        </w:rPr>
        <w:tab/>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lang/>
        </w:rPr>
      </w:pPr>
    </w:p>
    <w:p w:rsidR="000249C3" w:rsidRPr="00A871A4" w:rsidRDefault="000249C3">
      <w:pPr>
        <w:rPr>
          <w:rFonts w:ascii="Times New Roman" w:hAnsi="Times New Roman" w:cs="Times New Roman"/>
          <w:sz w:val="24"/>
          <w:szCs w:val="24"/>
        </w:rPr>
      </w:pPr>
    </w:p>
    <w:sectPr w:rsidR="000249C3" w:rsidRPr="00A871A4" w:rsidSect="00ED13C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12" w:rsidRDefault="00DA4312" w:rsidP="000525D9">
      <w:pPr>
        <w:spacing w:after="0" w:line="240" w:lineRule="auto"/>
      </w:pPr>
      <w:r>
        <w:separator/>
      </w:r>
    </w:p>
  </w:endnote>
  <w:endnote w:type="continuationSeparator" w:id="0">
    <w:p w:rsidR="00DA4312" w:rsidRDefault="00DA4312" w:rsidP="0005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122"/>
      <w:docPartObj>
        <w:docPartGallery w:val="Page Numbers (Bottom of Page)"/>
        <w:docPartUnique/>
      </w:docPartObj>
    </w:sdtPr>
    <w:sdtContent>
      <w:p w:rsidR="000525D9" w:rsidRDefault="000525D9">
        <w:pPr>
          <w:pStyle w:val="Footer"/>
          <w:jc w:val="center"/>
        </w:pPr>
        <w:fldSimple w:instr=" PAGE   \* MERGEFORMAT ">
          <w:r>
            <w:rPr>
              <w:noProof/>
            </w:rPr>
            <w:t>1</w:t>
          </w:r>
        </w:fldSimple>
      </w:p>
    </w:sdtContent>
  </w:sdt>
  <w:p w:rsidR="000525D9" w:rsidRDefault="0005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12" w:rsidRDefault="00DA4312" w:rsidP="000525D9">
      <w:pPr>
        <w:spacing w:after="0" w:line="240" w:lineRule="auto"/>
      </w:pPr>
      <w:r>
        <w:separator/>
      </w:r>
    </w:p>
  </w:footnote>
  <w:footnote w:type="continuationSeparator" w:id="0">
    <w:p w:rsidR="00DA4312" w:rsidRDefault="00DA4312" w:rsidP="000525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71A4"/>
    <w:rsid w:val="000249C3"/>
    <w:rsid w:val="000525D9"/>
    <w:rsid w:val="00052F94"/>
    <w:rsid w:val="00427A0B"/>
    <w:rsid w:val="00482D60"/>
    <w:rsid w:val="0092353F"/>
    <w:rsid w:val="00A871A4"/>
    <w:rsid w:val="00DA4312"/>
    <w:rsid w:val="00ED13C7"/>
    <w:rsid w:val="00F9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71A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52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5D9"/>
  </w:style>
  <w:style w:type="paragraph" w:styleId="Footer">
    <w:name w:val="footer"/>
    <w:basedOn w:val="Normal"/>
    <w:link w:val="FooterChar"/>
    <w:uiPriority w:val="99"/>
    <w:unhideWhenUsed/>
    <w:rsid w:val="0005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D9"/>
  </w:style>
</w:styles>
</file>

<file path=word/webSettings.xml><?xml version="1.0" encoding="utf-8"?>
<w:webSettings xmlns:r="http://schemas.openxmlformats.org/officeDocument/2006/relationships" xmlns:w="http://schemas.openxmlformats.org/wordprocessingml/2006/main">
  <w:divs>
    <w:div w:id="255484786">
      <w:bodyDiv w:val="1"/>
      <w:marLeft w:val="0"/>
      <w:marRight w:val="0"/>
      <w:marTop w:val="0"/>
      <w:marBottom w:val="0"/>
      <w:divBdr>
        <w:top w:val="none" w:sz="0" w:space="0" w:color="auto"/>
        <w:left w:val="none" w:sz="0" w:space="0" w:color="auto"/>
        <w:bottom w:val="none" w:sz="0" w:space="0" w:color="auto"/>
        <w:right w:val="none" w:sz="0" w:space="0" w:color="auto"/>
      </w:divBdr>
    </w:div>
    <w:div w:id="762383190">
      <w:bodyDiv w:val="1"/>
      <w:marLeft w:val="0"/>
      <w:marRight w:val="0"/>
      <w:marTop w:val="0"/>
      <w:marBottom w:val="0"/>
      <w:divBdr>
        <w:top w:val="none" w:sz="0" w:space="0" w:color="auto"/>
        <w:left w:val="none" w:sz="0" w:space="0" w:color="auto"/>
        <w:bottom w:val="none" w:sz="0" w:space="0" w:color="auto"/>
        <w:right w:val="none" w:sz="0" w:space="0" w:color="auto"/>
      </w:divBdr>
    </w:div>
    <w:div w:id="823349894">
      <w:bodyDiv w:val="1"/>
      <w:marLeft w:val="0"/>
      <w:marRight w:val="0"/>
      <w:marTop w:val="0"/>
      <w:marBottom w:val="0"/>
      <w:divBdr>
        <w:top w:val="none" w:sz="0" w:space="0" w:color="auto"/>
        <w:left w:val="none" w:sz="0" w:space="0" w:color="auto"/>
        <w:bottom w:val="none" w:sz="0" w:space="0" w:color="auto"/>
        <w:right w:val="none" w:sz="0" w:space="0" w:color="auto"/>
      </w:divBdr>
    </w:div>
    <w:div w:id="991060638">
      <w:bodyDiv w:val="1"/>
      <w:marLeft w:val="0"/>
      <w:marRight w:val="0"/>
      <w:marTop w:val="0"/>
      <w:marBottom w:val="0"/>
      <w:divBdr>
        <w:top w:val="none" w:sz="0" w:space="0" w:color="auto"/>
        <w:left w:val="none" w:sz="0" w:space="0" w:color="auto"/>
        <w:bottom w:val="none" w:sz="0" w:space="0" w:color="auto"/>
        <w:right w:val="none" w:sz="0" w:space="0" w:color="auto"/>
      </w:divBdr>
    </w:div>
    <w:div w:id="11600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2019-03-09T09:34:00Z</dcterms:created>
  <dcterms:modified xsi:type="dcterms:W3CDTF">2019-03-09T10:47:00Z</dcterms:modified>
</cp:coreProperties>
</file>